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C83493" w:rsidRPr="00C83493" w:rsidTr="00C83493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83493" w:rsidRPr="00C83493" w:rsidRDefault="00C83493" w:rsidP="00C83493">
            <w:pPr>
              <w:tabs>
                <w:tab w:val="left" w:pos="4677"/>
                <w:tab w:val="left" w:pos="93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83493" w:rsidRPr="00C83493" w:rsidRDefault="00C83493" w:rsidP="00C83493">
            <w:pPr>
              <w:tabs>
                <w:tab w:val="left" w:pos="4677"/>
                <w:tab w:val="left" w:pos="93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396278" w:rsidRDefault="00396278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 w:rsidP="00C8349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C83493" w:rsidRDefault="00C83493" w:rsidP="00C83493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СГЦ.06 Безопасность жизнедеятельности </w:t>
      </w: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  <w:r w:rsidRPr="00C83493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83493" w:rsidRPr="00C83493" w:rsidRDefault="00C83493" w:rsidP="00C8349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83493" w:rsidRPr="00C83493" w:rsidRDefault="00C83493" w:rsidP="00C8349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83493" w:rsidRPr="00C83493" w:rsidRDefault="00C83493" w:rsidP="00C83493">
      <w:pPr>
        <w:tabs>
          <w:tab w:val="left" w:pos="720"/>
        </w:tabs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83493" w:rsidRPr="00C83493" w:rsidRDefault="00C83493" w:rsidP="00C8349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83493" w:rsidRPr="00C83493" w:rsidRDefault="00C83493" w:rsidP="00C8349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Pr="00C83493" w:rsidRDefault="00C83493" w:rsidP="00C8349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C83493" w:rsidRDefault="00C83493" w:rsidP="00C8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СГЦ.03</w:t>
      </w:r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Безопасность жизнедеятельности </w:t>
      </w:r>
    </w:p>
    <w:p w:rsidR="00554C6F" w:rsidRPr="00C83493" w:rsidRDefault="00554C6F" w:rsidP="00C83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6F" w:rsidRPr="00554C6F" w:rsidRDefault="00554C6F" w:rsidP="00554C6F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b/>
          <w:color w:val="000000"/>
          <w:lang w:eastAsia="ru-RU"/>
        </w:rPr>
        <w:t>1.1. Цель и место дисциплины в структуре образовательной программы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СГЦ.03 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жизнедеятельности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«Безопасность жизнедеятельности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включена в обязательную часть социально-гуманитарного цикла образовательной программы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4C6F" w:rsidRPr="00554C6F" w:rsidRDefault="00554C6F" w:rsidP="00554C6F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b/>
          <w:color w:val="000000"/>
          <w:lang w:eastAsia="ru-RU"/>
        </w:rPr>
        <w:t>1.2. Планируемые результаты освоения дисциплины</w:t>
      </w:r>
    </w:p>
    <w:p w:rsidR="00554C6F" w:rsidRPr="00554C6F" w:rsidRDefault="00554C6F" w:rsidP="00554C6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54C6F" w:rsidRPr="00554C6F" w:rsidRDefault="00554C6F" w:rsidP="00554C6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"/>
        <w:gridCol w:w="3653"/>
        <w:gridCol w:w="3409"/>
        <w:gridCol w:w="1731"/>
      </w:tblGrid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практическую значимость результатов поиска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-организовывать работу коллектива и команды</w:t>
            </w:r>
          </w:p>
          <w:p w:rsidR="00554C6F" w:rsidRPr="00554C6F" w:rsidRDefault="00554C6F" w:rsidP="00554C6F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психологические основы деятельности коллектива</w:t>
            </w:r>
          </w:p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психологические особенности личности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демонстрировать осознанное поведение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применять стандарты антикоррупционного поведения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сущность гражданско-патриотической позиции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</w:t>
            </w: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межнациональных и межрелигиозных отношений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lastRenderedPageBreak/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бережливого производства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изменения климатических условий региона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чрезвычайных ситуациях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применять рациональные приемы двигательных функций в профессиональной </w:t>
            </w: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роль физической культуры в общекультурном, профессиональном и социальном развитии человека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здорового образа жизни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профилактики перенапряжения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2.3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дисциплины;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рабочие места, их техническое оснащение.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0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 нормы охраны труда, промышленной и пожарной безопасности, производственной санитарии.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4C6F" w:rsidRDefault="00554C6F" w:rsidP="00016B0F">
      <w:pPr>
        <w:rPr>
          <w:rFonts w:ascii="Times New Roman" w:hAnsi="Times New Roman" w:cs="Times New Roman"/>
          <w:sz w:val="24"/>
          <w:szCs w:val="24"/>
        </w:rPr>
      </w:pPr>
    </w:p>
    <w:p w:rsidR="00554C6F" w:rsidRPr="00554C6F" w:rsidRDefault="00554C6F" w:rsidP="00554C6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54C6F" w:rsidRPr="00554C6F" w:rsidRDefault="00554C6F" w:rsidP="00554C6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085"/>
        <w:gridCol w:w="2126"/>
        <w:gridCol w:w="2410"/>
      </w:tblGrid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97038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9703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554C6F" w:rsidRPr="00554C6F" w:rsidRDefault="00554C6F" w:rsidP="0055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54C6F" w:rsidRPr="00554C6F" w:rsidRDefault="00554C6F" w:rsidP="0055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B0F" w:rsidRDefault="00016B0F" w:rsidP="00C83493">
      <w:pPr>
        <w:jc w:val="center"/>
        <w:rPr>
          <w:rFonts w:ascii="Times New Roman" w:hAnsi="Times New Roman" w:cs="Times New Roman"/>
          <w:sz w:val="24"/>
          <w:szCs w:val="24"/>
        </w:rPr>
        <w:sectPr w:rsidR="00016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B0F" w:rsidRPr="00016B0F" w:rsidRDefault="00016B0F" w:rsidP="00016B0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016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5"/>
        <w:gridCol w:w="8476"/>
        <w:gridCol w:w="1843"/>
        <w:gridCol w:w="2072"/>
      </w:tblGrid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</w:p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</w:p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практической подготовки, </w:t>
            </w:r>
          </w:p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6B0F" w:rsidRPr="00016B0F" w:rsidTr="00016B0F">
        <w:trPr>
          <w:trHeight w:val="332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Основные понятия безопасности жизнедеятельности, среда обитания человека и факторы окружающей среды, влияющие на безопасность человека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1.Основные понятия безопасности жизнедеятельности, среда обитания человека и факторы окружающей среды, влияющие на безопасность человека*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 общественная безопасность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выявить и описать опасности в ситуации пожара в общественном месте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выявить и описать опасности в ситуации захвата заложников в общественном месте (ЧС)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35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63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мирного времени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1C5998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Защита и жизнеобеспечение населения в условиях</w:t>
            </w:r>
          </w:p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чрезвычайной ситуации.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Отработка моделей поведения в условиях чрезвычайных ситуаций природного происхождения.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3.Отработка моделей поведения в условиях чрезвычайных ситуаций техногенного происхождения.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первичных средств пожаротушения.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военного времени</w:t>
            </w:r>
          </w:p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1.Чрезвычайные ситуации военного времени. Планирование и проведение организационных мероприятий по ГО.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2.Изучение и использование средств индивидуальной защиты от поражающих факторов в чрезвычайных ситуациях мирного и военного времени.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1. Характеристика ядерного оружия и действий населения в очаге ядерного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2. Особенности химического оружия. Действия населения в очаге химического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 Практическая работа № 3. Биологическое оружие. Действия населения в очаге биологического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1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Устойчивость э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 в условиях 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6B0F" w:rsidRPr="00016B0F" w:rsidTr="00016B0F">
        <w:trPr>
          <w:trHeight w:val="2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и способы повышения устойчивости работы объектов.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Практическая работа № 4. Понятие устойчивости работы объектов экономики.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1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2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5. Факторы, определяющие устойчивость работы объектов.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1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1C5998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1.Национальная безопасность Российской Федерации.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2.. Основы обороны государства.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Предназначение Вооруженных Сил РФ. Реформирование Армии и Флота.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4.. Порядок прохождения военной службы.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Боевые традиции и символы воинской чести.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tabs>
                <w:tab w:val="left" w:pos="1344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Практическая работа № 6. Вооруженные Силы Российской Федерации.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6B0F" w:rsidRPr="00016B0F" w:rsidTr="00016B0F">
        <w:trPr>
          <w:trHeight w:val="268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Первая медицинская помощь в чрезвычайных ситуациях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3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Первая медицинская помощь в чрезвычайных ситуациях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Помощь при травматических повреждениях.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Изучение и освоение основных приемов оказания первой помощь при кровотечениях.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и освоение основных приемов оказания первой помощь при переломах.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Изучение и освоение основных приемов оказания первой помощь при 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синдроме длительного сдавливания.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Изучение и освоение основных приемов оказания первой помощь при отравлениях.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Изучение и освоение основных приемов оказания первой помощь при шоке.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Изучение и освоение основных приемов оказания первой помощь при ожогах.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9.Изучение и освоение основных приемов оказания первой помощь при отморожениях.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10.Изучение и освоение основных способов искусственное дыхание и закрытый массаж сердца.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Практическая работа № 7. Изучение и освоение основных приемов оказания первой помощь при электротравме.*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здорового образа жизни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здоровья и содержание здорового образа жизни. Вредные привычки. Факторы риска.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7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студенческого труда, отдыха и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эффективной</w:t>
            </w:r>
            <w:proofErr w:type="gramEnd"/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самостоятельной работы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студенческого труда, отдыха и эффективной самостоятельной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4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4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4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blCellSpacing w:w="0" w:type="dxa"/>
        </w:trPr>
        <w:tc>
          <w:tcPr>
            <w:tcW w:w="1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 в форме зачета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C6F" w:rsidRDefault="00554C6F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  <w:sectPr w:rsidR="00955A4C" w:rsidSect="00016B0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55A4C" w:rsidRPr="00955A4C" w:rsidRDefault="00955A4C" w:rsidP="00955A4C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3.1. Материально-техническое обеспечение</w:t>
      </w: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«Безопасности жизнедеятельности»,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 в соответствии с приложением 3 ОПОП-П.</w:t>
      </w:r>
    </w:p>
    <w:p w:rsidR="00955A4C" w:rsidRPr="00955A4C" w:rsidRDefault="00955A4C" w:rsidP="00955A4C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</w:p>
    <w:p w:rsidR="00955A4C" w:rsidRPr="00955A4C" w:rsidRDefault="00955A4C" w:rsidP="00955A4C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955A4C" w:rsidRPr="00955A4C" w:rsidRDefault="00955A4C" w:rsidP="00955A4C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жизнедеятельности (СПО). Учебник \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В.Ю.Микрюков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 Москва: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- 282с. - ISBN 978 - 5 - 406 - 06578 - 5.                                </w:t>
      </w:r>
    </w:p>
    <w:p w:rsidR="00955A4C" w:rsidRPr="00955A4C" w:rsidRDefault="00955A4C" w:rsidP="00955A4C">
      <w:pPr>
        <w:spacing w:after="16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Безопасность жизнедеятельности (СПО). Учебник: учебник\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Н.В.Косолапова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Н.А.Прокопенко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- 192с. - ISBN 978 - 5 - 406 - 06531 -0.  </w:t>
      </w:r>
    </w:p>
    <w:p w:rsidR="00955A4C" w:rsidRPr="00955A4C" w:rsidRDefault="00955A4C" w:rsidP="00955A4C">
      <w:pPr>
        <w:spacing w:after="16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 Строевая подготовка.  Учебник/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А.В.Моисеев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И.М.Андриенко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А.А.Котов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      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Е.В.Смирнов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- 169с. - ISBN978 - 5 - 406 - 06703 - 1.  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 Общевоинские уставы Вооружённых Сил Российской Федерации 2018. –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- 624с, - (Актуальное законодательство). - ISBN 978 5 - 699 - 64012 - 6.</w:t>
      </w:r>
    </w:p>
    <w:p w:rsidR="00955A4C" w:rsidRPr="00955A4C" w:rsidRDefault="00955A4C" w:rsidP="00955A4C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Гражданская защита (оборона) на предприятии на сайте для первичного звена сил ГО http://go-oborona.narod.ru.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Официальный сайт МЧС России: http://www.mchs.gov.ru.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Академии Гражданской защиты: http://www.amchs.ru/portal.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Правительства России: http://government.ru.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Президента России: http://kremlin.ru.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«Радиационная, химическая и биологическая защита»: http://www.rhbz.ru/main.html.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Сайт главного управления МЧС России по Ч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елябинской области: http://www.74.mchs.qov. </w:t>
      </w:r>
      <w:proofErr w:type="spellStart"/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Ru</w:t>
      </w:r>
      <w:proofErr w:type="spellEnd"/>
    </w:p>
    <w:p w:rsidR="00955A4C" w:rsidRPr="00955A4C" w:rsidRDefault="00955A4C" w:rsidP="00955A4C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55A4C" w:rsidRPr="00955A4C" w:rsidRDefault="00955A4C" w:rsidP="00955A4C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</w:t>
      </w:r>
      <w:r w:rsidRPr="00955A4C">
        <w:rPr>
          <w:rFonts w:ascii="Times New Roman" w:eastAsia="Times New Roman" w:hAnsi="Times New Roman" w:cs="Times New Roman"/>
          <w:b/>
          <w:color w:val="2F5496"/>
          <w:sz w:val="24"/>
          <w:szCs w:val="24"/>
          <w:lang w:eastAsia="ru-RU"/>
        </w:rPr>
        <w:t>. </w:t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 и оценка результатов </w:t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36"/>
        <w:gridCol w:w="3728"/>
        <w:gridCol w:w="2527"/>
      </w:tblGrid>
      <w:tr w:rsidR="00955A4C" w:rsidRPr="00955A4C" w:rsidTr="005E0E9C">
        <w:trPr>
          <w:trHeight w:val="519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ее составные части; определять этапы решения задачи;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актуальные методы работы в профессиональной и смежных сферах;</w:t>
            </w:r>
            <w:proofErr w:type="gramEnd"/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955A4C" w:rsidRPr="00955A4C" w:rsidRDefault="00955A4C" w:rsidP="00955A4C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</w:t>
            </w: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выполнения работ в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плана для решения задач;</w:t>
            </w:r>
          </w:p>
          <w:p w:rsidR="00955A4C" w:rsidRPr="00955A4C" w:rsidRDefault="00955A4C" w:rsidP="00955A4C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формулирует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актуализировать проблему, рассматривает ее всесторонне.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 существенный признак или основания для сравнения, классификации и обобщения.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цели деятельности, задает параметры и критерии их достижения;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выявляет причинно-следственные связи и актуализирует задачу, выдвигает гипотезу ее решения, находит аргументы для доказательства своих утверждений, задает параметры и критерии решения 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A4C" w:rsidRPr="00955A4C" w:rsidRDefault="00955A4C" w:rsidP="00D44B4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информационных источников, применяемых в профессиональной деятельности;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определяет источники информации, необходимые для решения поставленных задач</w:t>
            </w:r>
          </w:p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Структурирует получаемую информацию, определяет ее актуальность и достоверность</w:t>
            </w:r>
          </w:p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средства информационных технологий для оформления результатов обработки информации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955A4C" w:rsidRPr="00955A4C" w:rsidRDefault="00955A4C" w:rsidP="00D44B4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955A4C" w:rsidRPr="00955A4C" w:rsidRDefault="00955A4C" w:rsidP="00955A4C">
            <w:pPr>
              <w:numPr>
                <w:ilvl w:val="0"/>
                <w:numId w:val="22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955A4C" w:rsidRPr="00955A4C" w:rsidRDefault="00955A4C" w:rsidP="00955A4C">
            <w:pPr>
              <w:numPr>
                <w:ilvl w:val="0"/>
                <w:numId w:val="22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955A4C" w:rsidRPr="00955A4C" w:rsidRDefault="00955A4C" w:rsidP="00955A4C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Понимает преимущества командной и индивидуальной работы</w:t>
            </w:r>
          </w:p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Принимает цели совместной деятельности, может организовать и координировать действия по ее достижению</w:t>
            </w:r>
          </w:p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Координирует и выполняет работу в условиях реального, виртуального и комбинированного взаимодействия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A4C" w:rsidRPr="00955A4C" w:rsidRDefault="00955A4C" w:rsidP="005E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2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специальности 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2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значимость профессиональной деятельности специальности </w:t>
            </w:r>
          </w:p>
          <w:p w:rsidR="00955A4C" w:rsidRPr="00955A4C" w:rsidRDefault="00955A4C" w:rsidP="00955A4C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описывать значимость своей специальности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A92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принципы бережливого производства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55A4C" w:rsidRPr="00955A4C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955A4C" w:rsidRPr="00955A4C" w:rsidRDefault="00955A4C" w:rsidP="00955A4C">
            <w:pPr>
              <w:numPr>
                <w:ilvl w:val="0"/>
                <w:numId w:val="3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средства профилактики перенапряжения</w:t>
            </w:r>
          </w:p>
          <w:p w:rsidR="00955A4C" w:rsidRPr="00955A4C" w:rsidRDefault="00955A4C" w:rsidP="00955A4C">
            <w:pPr>
              <w:numPr>
                <w:ilvl w:val="0"/>
                <w:numId w:val="33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A929AD">
            <w:pPr>
              <w:spacing w:after="0" w:line="240" w:lineRule="auto"/>
              <w:ind w:left="8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нормы охраны труда, промышленной и пожарной безопасности, производственной санитарии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  <w:p w:rsidR="00955A4C" w:rsidRPr="00955A4C" w:rsidRDefault="00955A4C" w:rsidP="00955A4C">
            <w:pPr>
              <w:widowControl w:val="0"/>
              <w:spacing w:after="160" w:line="252" w:lineRule="auto"/>
              <w:ind w:left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-Знает правила и нормы охраны труда, промышленной и пожарной безопасности, производственной санитарии</w:t>
            </w:r>
          </w:p>
          <w:p w:rsidR="00955A4C" w:rsidRPr="00955A4C" w:rsidRDefault="00955A4C" w:rsidP="00955A4C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-Умеет  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955A4C">
            <w:pPr>
              <w:spacing w:after="16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9" w:name="_GoBack"/>
            <w:bookmarkEnd w:id="9"/>
          </w:p>
        </w:tc>
      </w:tr>
    </w:tbl>
    <w:p w:rsidR="00955A4C" w:rsidRPr="00C83493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5A4C" w:rsidRPr="00C83493" w:rsidSect="00955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20" w:rsidRDefault="00765320" w:rsidP="00554C6F">
      <w:pPr>
        <w:spacing w:after="0" w:line="240" w:lineRule="auto"/>
      </w:pPr>
      <w:r>
        <w:separator/>
      </w:r>
    </w:p>
  </w:endnote>
  <w:endnote w:type="continuationSeparator" w:id="0">
    <w:p w:rsidR="00765320" w:rsidRDefault="00765320" w:rsidP="0055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20" w:rsidRDefault="00765320" w:rsidP="00554C6F">
      <w:pPr>
        <w:spacing w:after="0" w:line="240" w:lineRule="auto"/>
      </w:pPr>
      <w:r>
        <w:separator/>
      </w:r>
    </w:p>
  </w:footnote>
  <w:footnote w:type="continuationSeparator" w:id="0">
    <w:p w:rsidR="00765320" w:rsidRDefault="00765320" w:rsidP="00554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6FC2"/>
    <w:multiLevelType w:val="multilevel"/>
    <w:tmpl w:val="59AE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97902"/>
    <w:multiLevelType w:val="multilevel"/>
    <w:tmpl w:val="21DE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8E1096"/>
    <w:multiLevelType w:val="multilevel"/>
    <w:tmpl w:val="E222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733909"/>
    <w:multiLevelType w:val="multilevel"/>
    <w:tmpl w:val="82D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5E7A67"/>
    <w:multiLevelType w:val="multilevel"/>
    <w:tmpl w:val="0792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B5536C"/>
    <w:multiLevelType w:val="multilevel"/>
    <w:tmpl w:val="34D6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15212E"/>
    <w:multiLevelType w:val="multilevel"/>
    <w:tmpl w:val="591E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A6C5A"/>
    <w:multiLevelType w:val="multilevel"/>
    <w:tmpl w:val="0110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1E7F2F"/>
    <w:multiLevelType w:val="multilevel"/>
    <w:tmpl w:val="1A9A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9F751B"/>
    <w:multiLevelType w:val="multilevel"/>
    <w:tmpl w:val="999A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CD0F3E"/>
    <w:multiLevelType w:val="multilevel"/>
    <w:tmpl w:val="C846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EA30C0"/>
    <w:multiLevelType w:val="multilevel"/>
    <w:tmpl w:val="FAE2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0F4C98"/>
    <w:multiLevelType w:val="multilevel"/>
    <w:tmpl w:val="72C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E47B09"/>
    <w:multiLevelType w:val="multilevel"/>
    <w:tmpl w:val="D5BC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30747D"/>
    <w:multiLevelType w:val="multilevel"/>
    <w:tmpl w:val="5F20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FD6145"/>
    <w:multiLevelType w:val="multilevel"/>
    <w:tmpl w:val="C1B4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425AAE"/>
    <w:multiLevelType w:val="multilevel"/>
    <w:tmpl w:val="1D4C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9F05C5"/>
    <w:multiLevelType w:val="multilevel"/>
    <w:tmpl w:val="084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4B37EC"/>
    <w:multiLevelType w:val="multilevel"/>
    <w:tmpl w:val="2258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0B2605"/>
    <w:multiLevelType w:val="multilevel"/>
    <w:tmpl w:val="7A94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2865EC"/>
    <w:multiLevelType w:val="multilevel"/>
    <w:tmpl w:val="C4DC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F577B6"/>
    <w:multiLevelType w:val="multilevel"/>
    <w:tmpl w:val="ADAA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0442A3"/>
    <w:multiLevelType w:val="multilevel"/>
    <w:tmpl w:val="2E00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805DDF"/>
    <w:multiLevelType w:val="multilevel"/>
    <w:tmpl w:val="1F38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8707A7"/>
    <w:multiLevelType w:val="multilevel"/>
    <w:tmpl w:val="5E64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50A68"/>
    <w:multiLevelType w:val="multilevel"/>
    <w:tmpl w:val="E8D85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EE75F3"/>
    <w:multiLevelType w:val="multilevel"/>
    <w:tmpl w:val="7854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DA215B"/>
    <w:multiLevelType w:val="multilevel"/>
    <w:tmpl w:val="CACC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FC2131"/>
    <w:multiLevelType w:val="multilevel"/>
    <w:tmpl w:val="318E9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254D7D"/>
    <w:multiLevelType w:val="multilevel"/>
    <w:tmpl w:val="0CA4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8C7122"/>
    <w:multiLevelType w:val="multilevel"/>
    <w:tmpl w:val="0F62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124264"/>
    <w:multiLevelType w:val="multilevel"/>
    <w:tmpl w:val="92BC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2F2ECF"/>
    <w:multiLevelType w:val="multilevel"/>
    <w:tmpl w:val="ECF2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D3184C"/>
    <w:multiLevelType w:val="multilevel"/>
    <w:tmpl w:val="8470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5"/>
  </w:num>
  <w:num w:numId="3">
    <w:abstractNumId w:val="27"/>
  </w:num>
  <w:num w:numId="4">
    <w:abstractNumId w:val="8"/>
  </w:num>
  <w:num w:numId="5">
    <w:abstractNumId w:val="24"/>
  </w:num>
  <w:num w:numId="6">
    <w:abstractNumId w:val="29"/>
  </w:num>
  <w:num w:numId="7">
    <w:abstractNumId w:val="9"/>
  </w:num>
  <w:num w:numId="8">
    <w:abstractNumId w:val="1"/>
  </w:num>
  <w:num w:numId="9">
    <w:abstractNumId w:val="33"/>
  </w:num>
  <w:num w:numId="10">
    <w:abstractNumId w:val="28"/>
  </w:num>
  <w:num w:numId="11">
    <w:abstractNumId w:val="22"/>
  </w:num>
  <w:num w:numId="12">
    <w:abstractNumId w:val="0"/>
  </w:num>
  <w:num w:numId="13">
    <w:abstractNumId w:val="17"/>
  </w:num>
  <w:num w:numId="14">
    <w:abstractNumId w:val="19"/>
  </w:num>
  <w:num w:numId="15">
    <w:abstractNumId w:val="23"/>
  </w:num>
  <w:num w:numId="16">
    <w:abstractNumId w:val="25"/>
  </w:num>
  <w:num w:numId="17">
    <w:abstractNumId w:val="14"/>
  </w:num>
  <w:num w:numId="18">
    <w:abstractNumId w:val="30"/>
  </w:num>
  <w:num w:numId="19">
    <w:abstractNumId w:val="11"/>
  </w:num>
  <w:num w:numId="20">
    <w:abstractNumId w:val="20"/>
  </w:num>
  <w:num w:numId="21">
    <w:abstractNumId w:val="26"/>
  </w:num>
  <w:num w:numId="22">
    <w:abstractNumId w:val="18"/>
  </w:num>
  <w:num w:numId="23">
    <w:abstractNumId w:val="7"/>
  </w:num>
  <w:num w:numId="24">
    <w:abstractNumId w:val="31"/>
  </w:num>
  <w:num w:numId="25">
    <w:abstractNumId w:val="3"/>
  </w:num>
  <w:num w:numId="26">
    <w:abstractNumId w:val="13"/>
  </w:num>
  <w:num w:numId="27">
    <w:abstractNumId w:val="16"/>
  </w:num>
  <w:num w:numId="28">
    <w:abstractNumId w:val="2"/>
  </w:num>
  <w:num w:numId="29">
    <w:abstractNumId w:val="12"/>
  </w:num>
  <w:num w:numId="30">
    <w:abstractNumId w:val="4"/>
  </w:num>
  <w:num w:numId="31">
    <w:abstractNumId w:val="10"/>
  </w:num>
  <w:num w:numId="32">
    <w:abstractNumId w:val="6"/>
  </w:num>
  <w:num w:numId="33">
    <w:abstractNumId w:val="32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8E"/>
    <w:rsid w:val="00016B0F"/>
    <w:rsid w:val="001C5998"/>
    <w:rsid w:val="00396278"/>
    <w:rsid w:val="00554C6F"/>
    <w:rsid w:val="005E0E9C"/>
    <w:rsid w:val="005E3638"/>
    <w:rsid w:val="00765320"/>
    <w:rsid w:val="00955A4C"/>
    <w:rsid w:val="0097038B"/>
    <w:rsid w:val="00A929AD"/>
    <w:rsid w:val="00BA238E"/>
    <w:rsid w:val="00C83493"/>
    <w:rsid w:val="00D4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4,bqiaagaaeyqcaaagiaiaaanybaaabwyeaaaaaaaaaaaaaaaaaaaaaaaaaaaaaaaaaaaaaaaaaaaaaaaaaaaaaaaaaaaaaaaaaaaaaaaaaaaaaaaaaaaaaaaaaaaaaaaaaaaaaaaaaaaaaaaaaaaaaaaaaaaaaaaaaaaaaaaaaaaaaaaaaaaaaaaaaaaaaaaaaaaaaaaaaaaaaaaaaaaaaaaaaaaaaaaaaaaaaaaa"/>
    <w:basedOn w:val="a"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54C6F"/>
  </w:style>
  <w:style w:type="paragraph" w:styleId="a5">
    <w:name w:val="footnote text"/>
    <w:basedOn w:val="a"/>
    <w:link w:val="a6"/>
    <w:uiPriority w:val="99"/>
    <w:semiHidden/>
    <w:unhideWhenUsed/>
    <w:rsid w:val="005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54C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9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4,bqiaagaaeyqcaaagiaiaaanybaaabwyeaaaaaaaaaaaaaaaaaaaaaaaaaaaaaaaaaaaaaaaaaaaaaaaaaaaaaaaaaaaaaaaaaaaaaaaaaaaaaaaaaaaaaaaaaaaaaaaaaaaaaaaaaaaaaaaaaaaaaaaaaaaaaaaaaaaaaaaaaaaaaaaaaaaaaaaaaaaaaaaaaaaaaaaaaaaaaaaaaaaaaaaaaaaaaaaaaaaaaaaa"/>
    <w:basedOn w:val="a"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54C6F"/>
  </w:style>
  <w:style w:type="paragraph" w:styleId="a5">
    <w:name w:val="footnote text"/>
    <w:basedOn w:val="a"/>
    <w:link w:val="a6"/>
    <w:uiPriority w:val="99"/>
    <w:semiHidden/>
    <w:unhideWhenUsed/>
    <w:rsid w:val="005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54C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9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2853</Words>
  <Characters>16263</Characters>
  <Application>Microsoft Office Word</Application>
  <DocSecurity>0</DocSecurity>
  <Lines>135</Lines>
  <Paragraphs>38</Paragraphs>
  <ScaleCrop>false</ScaleCrop>
  <Company/>
  <LinksUpToDate>false</LinksUpToDate>
  <CharactersWithSpaces>19078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2025-06-09T07:56:00Z</dcterms:created>
  <dcterms:modified xsi:type="dcterms:W3CDTF">2025-06-09T08:21:00Z</dcterms:modified>
</cp:coreProperties>
</file>